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52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52"/>
          <w:lang w:val="en-US" w:eastAsia="zh-CN"/>
        </w:rPr>
        <w:t>海南省2025年第一季度分布式光伏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52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52"/>
          <w:lang w:val="en-US" w:eastAsia="zh-CN"/>
        </w:rPr>
        <w:t>配电网可开放容量表</w:t>
      </w:r>
    </w:p>
    <w:p>
      <w:pPr>
        <w:pStyle w:val="2"/>
        <w:spacing w:line="400" w:lineRule="exact"/>
        <w:rPr>
          <w:rFonts w:hint="eastAsia"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6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已并网容量</w:t>
            </w:r>
          </w:p>
        </w:tc>
        <w:tc>
          <w:tcPr>
            <w:tcW w:w="6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承载力</w:t>
            </w:r>
          </w:p>
        </w:tc>
        <w:tc>
          <w:tcPr>
            <w:tcW w:w="6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在途容量</w:t>
            </w:r>
          </w:p>
        </w:tc>
        <w:tc>
          <w:tcPr>
            <w:tcW w:w="6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可开放容量</w:t>
            </w:r>
          </w:p>
        </w:tc>
        <w:tc>
          <w:tcPr>
            <w:tcW w:w="6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接网预警等级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秀英区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琼山区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美兰区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海棠区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吉阳区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天涯区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崖州区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琼中县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保亭县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白沙县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Autospacing="0" w:line="320" w:lineRule="exact"/>
        <w:ind w:left="960" w:hanging="960" w:hangingChars="4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备注：1.此次公布的数据为海南电网2025年第一季度末配电网可开放容量，项目能否接入电网以电网企业正式回复意见为准。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Autospacing="0" w:line="320" w:lineRule="exact"/>
        <w:ind w:left="958" w:leftChars="342" w:hanging="24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2.数据单位统一为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万千瓦，并保留1个小数点，部分数据因四舍五入在尾数上略有差异，并非计算错误，以公示数值为准。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line="320" w:lineRule="exact"/>
        <w:ind w:left="958" w:leftChars="342" w:hanging="240" w:hangingChars="1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3.“在途容量”为各市县供电局已出具“并网意见”但截至第一季度末仍未并网的分布式光伏项目容量之和。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line="320" w:lineRule="exact"/>
        <w:ind w:left="958" w:leftChars="342" w:hanging="240" w:hangingChars="100"/>
        <w:textAlignment w:val="auto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4.“承载力”、“可开放容量”均为0的县区评估为“受限”；“承载力”不为0但“可开放容量”为0的县区评估为“一般”；“承载力”、“可开放容量”均有空间的县区评估为“良好”。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unga">
    <w:altName w:val="Noto Sans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Style w:val="14"/>
                              <w:rFonts w:hint="eastAsia" w:ascii="宋体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4"/>
                        <w:rFonts w:hint="eastAsia" w:asci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B452BD"/>
    <w:rsid w:val="00786687"/>
    <w:rsid w:val="01C57000"/>
    <w:rsid w:val="01CB4B01"/>
    <w:rsid w:val="01D41293"/>
    <w:rsid w:val="021D059A"/>
    <w:rsid w:val="029F05BB"/>
    <w:rsid w:val="02E964EE"/>
    <w:rsid w:val="031D07DC"/>
    <w:rsid w:val="04F769EA"/>
    <w:rsid w:val="05591E92"/>
    <w:rsid w:val="057329C7"/>
    <w:rsid w:val="057677DD"/>
    <w:rsid w:val="08C65CC0"/>
    <w:rsid w:val="090259E1"/>
    <w:rsid w:val="091912D9"/>
    <w:rsid w:val="0A1575E9"/>
    <w:rsid w:val="0A62192A"/>
    <w:rsid w:val="0AC35C9F"/>
    <w:rsid w:val="0B0A4C16"/>
    <w:rsid w:val="0B513180"/>
    <w:rsid w:val="0C032391"/>
    <w:rsid w:val="0D53126D"/>
    <w:rsid w:val="0D6A6BBB"/>
    <w:rsid w:val="0DC3534F"/>
    <w:rsid w:val="0DE8257A"/>
    <w:rsid w:val="0E49410C"/>
    <w:rsid w:val="0E8B2B97"/>
    <w:rsid w:val="0ECF2CB1"/>
    <w:rsid w:val="0F402EFC"/>
    <w:rsid w:val="0F5E63FF"/>
    <w:rsid w:val="11067F48"/>
    <w:rsid w:val="11A25C66"/>
    <w:rsid w:val="121D23B5"/>
    <w:rsid w:val="12F61E3F"/>
    <w:rsid w:val="133C2FB1"/>
    <w:rsid w:val="13F35E29"/>
    <w:rsid w:val="13F56BD4"/>
    <w:rsid w:val="15485401"/>
    <w:rsid w:val="15F53AFE"/>
    <w:rsid w:val="16D26804"/>
    <w:rsid w:val="17C22468"/>
    <w:rsid w:val="18395ABE"/>
    <w:rsid w:val="18A17215"/>
    <w:rsid w:val="18AC537F"/>
    <w:rsid w:val="18B57996"/>
    <w:rsid w:val="19071C51"/>
    <w:rsid w:val="199A68D1"/>
    <w:rsid w:val="19A24E65"/>
    <w:rsid w:val="19A825CB"/>
    <w:rsid w:val="19AA3A0E"/>
    <w:rsid w:val="1A6537A0"/>
    <w:rsid w:val="1AC552B6"/>
    <w:rsid w:val="1B7266DD"/>
    <w:rsid w:val="1BBF0376"/>
    <w:rsid w:val="1C1A2264"/>
    <w:rsid w:val="1CD14FFA"/>
    <w:rsid w:val="1D223A1B"/>
    <w:rsid w:val="1D675A5B"/>
    <w:rsid w:val="1DAB0B28"/>
    <w:rsid w:val="1E227B2C"/>
    <w:rsid w:val="1E352DC4"/>
    <w:rsid w:val="1E79260E"/>
    <w:rsid w:val="1EDB36CB"/>
    <w:rsid w:val="20222C8B"/>
    <w:rsid w:val="20B0650B"/>
    <w:rsid w:val="2126290A"/>
    <w:rsid w:val="215711D9"/>
    <w:rsid w:val="21C67229"/>
    <w:rsid w:val="22125F1E"/>
    <w:rsid w:val="22806A7F"/>
    <w:rsid w:val="238844A8"/>
    <w:rsid w:val="23F41E0D"/>
    <w:rsid w:val="242D3B13"/>
    <w:rsid w:val="25875BC7"/>
    <w:rsid w:val="26530B36"/>
    <w:rsid w:val="2687070A"/>
    <w:rsid w:val="27987D49"/>
    <w:rsid w:val="27A72484"/>
    <w:rsid w:val="28E01193"/>
    <w:rsid w:val="29070B1C"/>
    <w:rsid w:val="299B7FAC"/>
    <w:rsid w:val="2A5A04CF"/>
    <w:rsid w:val="2ACB3B4E"/>
    <w:rsid w:val="2BEF5D3E"/>
    <w:rsid w:val="2C122A1A"/>
    <w:rsid w:val="2C6F05A4"/>
    <w:rsid w:val="2CF2407A"/>
    <w:rsid w:val="2E9854CD"/>
    <w:rsid w:val="2E9D13E4"/>
    <w:rsid w:val="2F27028B"/>
    <w:rsid w:val="2F3C57D6"/>
    <w:rsid w:val="2F450457"/>
    <w:rsid w:val="2F4917F6"/>
    <w:rsid w:val="2F4D7362"/>
    <w:rsid w:val="2FBC1A1D"/>
    <w:rsid w:val="2FC661DB"/>
    <w:rsid w:val="302F7193"/>
    <w:rsid w:val="31584BF5"/>
    <w:rsid w:val="32376EBA"/>
    <w:rsid w:val="327D364E"/>
    <w:rsid w:val="32985621"/>
    <w:rsid w:val="3339276F"/>
    <w:rsid w:val="333A6D02"/>
    <w:rsid w:val="336C46C4"/>
    <w:rsid w:val="33D84F40"/>
    <w:rsid w:val="3489752B"/>
    <w:rsid w:val="359376E0"/>
    <w:rsid w:val="36571450"/>
    <w:rsid w:val="368836F2"/>
    <w:rsid w:val="36B66F36"/>
    <w:rsid w:val="372E6A19"/>
    <w:rsid w:val="37784B20"/>
    <w:rsid w:val="37AF6D7B"/>
    <w:rsid w:val="37FE57D8"/>
    <w:rsid w:val="3843587B"/>
    <w:rsid w:val="38BF6168"/>
    <w:rsid w:val="39482515"/>
    <w:rsid w:val="397B4F81"/>
    <w:rsid w:val="39E15387"/>
    <w:rsid w:val="3A6778DE"/>
    <w:rsid w:val="3AD912C0"/>
    <w:rsid w:val="3AFA55A9"/>
    <w:rsid w:val="3B083C1F"/>
    <w:rsid w:val="3B815FB2"/>
    <w:rsid w:val="3BB425F1"/>
    <w:rsid w:val="3C1C1A5D"/>
    <w:rsid w:val="3C3B324F"/>
    <w:rsid w:val="3CAF717A"/>
    <w:rsid w:val="3CBC672A"/>
    <w:rsid w:val="3CDE1AD7"/>
    <w:rsid w:val="3D4E1F3A"/>
    <w:rsid w:val="3FA64D31"/>
    <w:rsid w:val="4048417C"/>
    <w:rsid w:val="40B715DD"/>
    <w:rsid w:val="416D1B2C"/>
    <w:rsid w:val="417A334B"/>
    <w:rsid w:val="41950E5D"/>
    <w:rsid w:val="41E420D2"/>
    <w:rsid w:val="4215279E"/>
    <w:rsid w:val="428B630B"/>
    <w:rsid w:val="43BA10CE"/>
    <w:rsid w:val="44E806C0"/>
    <w:rsid w:val="450F24E3"/>
    <w:rsid w:val="456B3D66"/>
    <w:rsid w:val="457415FE"/>
    <w:rsid w:val="46516715"/>
    <w:rsid w:val="476A4D81"/>
    <w:rsid w:val="47B07F67"/>
    <w:rsid w:val="486971F2"/>
    <w:rsid w:val="49AD3E2E"/>
    <w:rsid w:val="4B2947C6"/>
    <w:rsid w:val="4B5708A7"/>
    <w:rsid w:val="4CAD2D70"/>
    <w:rsid w:val="4CC452BC"/>
    <w:rsid w:val="4CD96E69"/>
    <w:rsid w:val="4DEC1ADE"/>
    <w:rsid w:val="4E5054FE"/>
    <w:rsid w:val="4E542912"/>
    <w:rsid w:val="4E8714A1"/>
    <w:rsid w:val="4EC906BF"/>
    <w:rsid w:val="4F2D1264"/>
    <w:rsid w:val="4F312C76"/>
    <w:rsid w:val="4F981A20"/>
    <w:rsid w:val="4FBC5368"/>
    <w:rsid w:val="501226C8"/>
    <w:rsid w:val="508A3296"/>
    <w:rsid w:val="50DB3791"/>
    <w:rsid w:val="50F65696"/>
    <w:rsid w:val="510114F3"/>
    <w:rsid w:val="5115563D"/>
    <w:rsid w:val="51167675"/>
    <w:rsid w:val="52771B8E"/>
    <w:rsid w:val="528B1170"/>
    <w:rsid w:val="52BA49E6"/>
    <w:rsid w:val="52F02B42"/>
    <w:rsid w:val="53CB5FCA"/>
    <w:rsid w:val="54015F31"/>
    <w:rsid w:val="5567105E"/>
    <w:rsid w:val="559F552B"/>
    <w:rsid w:val="56E420BB"/>
    <w:rsid w:val="571F3967"/>
    <w:rsid w:val="57685184"/>
    <w:rsid w:val="57B452BD"/>
    <w:rsid w:val="58275A8E"/>
    <w:rsid w:val="58803BC4"/>
    <w:rsid w:val="58956445"/>
    <w:rsid w:val="58BC2BAE"/>
    <w:rsid w:val="596E70E9"/>
    <w:rsid w:val="5A8C033F"/>
    <w:rsid w:val="5BA728D3"/>
    <w:rsid w:val="5C281568"/>
    <w:rsid w:val="5C36181F"/>
    <w:rsid w:val="5C4C7525"/>
    <w:rsid w:val="5CE935B8"/>
    <w:rsid w:val="5D634B76"/>
    <w:rsid w:val="5DFD41BC"/>
    <w:rsid w:val="5E31392F"/>
    <w:rsid w:val="5E8B1774"/>
    <w:rsid w:val="5EC251DF"/>
    <w:rsid w:val="5F0F13CD"/>
    <w:rsid w:val="5F2C5926"/>
    <w:rsid w:val="5F7D4C06"/>
    <w:rsid w:val="60162B2A"/>
    <w:rsid w:val="60284207"/>
    <w:rsid w:val="613761A4"/>
    <w:rsid w:val="61B1310C"/>
    <w:rsid w:val="61F119E9"/>
    <w:rsid w:val="62385D62"/>
    <w:rsid w:val="62980241"/>
    <w:rsid w:val="63864162"/>
    <w:rsid w:val="63E13FDD"/>
    <w:rsid w:val="648A0BF8"/>
    <w:rsid w:val="65E80505"/>
    <w:rsid w:val="6622159F"/>
    <w:rsid w:val="663A24EE"/>
    <w:rsid w:val="665A2371"/>
    <w:rsid w:val="681E6326"/>
    <w:rsid w:val="689D19C4"/>
    <w:rsid w:val="69A26A02"/>
    <w:rsid w:val="69A80C2B"/>
    <w:rsid w:val="6A3341CF"/>
    <w:rsid w:val="6A6A3D2F"/>
    <w:rsid w:val="6AF99C97"/>
    <w:rsid w:val="6B3217B1"/>
    <w:rsid w:val="6B6117AE"/>
    <w:rsid w:val="6B8D2FC8"/>
    <w:rsid w:val="6BBE098F"/>
    <w:rsid w:val="6BFF857A"/>
    <w:rsid w:val="6C974361"/>
    <w:rsid w:val="6CFA7502"/>
    <w:rsid w:val="6D75557D"/>
    <w:rsid w:val="6D8C2C17"/>
    <w:rsid w:val="6ED149F8"/>
    <w:rsid w:val="6F93230D"/>
    <w:rsid w:val="701F62BB"/>
    <w:rsid w:val="70D23371"/>
    <w:rsid w:val="70EE3C37"/>
    <w:rsid w:val="71582822"/>
    <w:rsid w:val="71722066"/>
    <w:rsid w:val="71D923E1"/>
    <w:rsid w:val="7297081D"/>
    <w:rsid w:val="73161F85"/>
    <w:rsid w:val="735E799D"/>
    <w:rsid w:val="737B6DB3"/>
    <w:rsid w:val="73837FC1"/>
    <w:rsid w:val="73EB6081"/>
    <w:rsid w:val="750A6454"/>
    <w:rsid w:val="75234063"/>
    <w:rsid w:val="75AB17E9"/>
    <w:rsid w:val="76595BF4"/>
    <w:rsid w:val="773233A5"/>
    <w:rsid w:val="77C934D5"/>
    <w:rsid w:val="784D450B"/>
    <w:rsid w:val="78DEE24D"/>
    <w:rsid w:val="794261F3"/>
    <w:rsid w:val="799B3B0C"/>
    <w:rsid w:val="79B754A8"/>
    <w:rsid w:val="79D63972"/>
    <w:rsid w:val="79F40EBE"/>
    <w:rsid w:val="7AB02DE0"/>
    <w:rsid w:val="7ABB037C"/>
    <w:rsid w:val="7AD47368"/>
    <w:rsid w:val="7AE04CAB"/>
    <w:rsid w:val="7AF87E7A"/>
    <w:rsid w:val="7B6260FA"/>
    <w:rsid w:val="7BBB4331"/>
    <w:rsid w:val="7BDD2B5E"/>
    <w:rsid w:val="7CBC36C5"/>
    <w:rsid w:val="7CDD4D9C"/>
    <w:rsid w:val="7D290E9B"/>
    <w:rsid w:val="7D782F78"/>
    <w:rsid w:val="7DAE41A4"/>
    <w:rsid w:val="7DF3A8F2"/>
    <w:rsid w:val="7DFC7149"/>
    <w:rsid w:val="7E0B7E3C"/>
    <w:rsid w:val="7E6F7456"/>
    <w:rsid w:val="7EFA2E85"/>
    <w:rsid w:val="7EFD15C6"/>
    <w:rsid w:val="7F04090D"/>
    <w:rsid w:val="7F1B8D92"/>
    <w:rsid w:val="AEFF7E08"/>
    <w:rsid w:val="E9A6186D"/>
    <w:rsid w:val="EFFC3CE6"/>
    <w:rsid w:val="F8FFDE16"/>
    <w:rsid w:val="FE128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方正小标宋_GBK" w:cs="Times New Roman"/>
      <w:b/>
      <w:kern w:val="44"/>
      <w:sz w:val="44"/>
      <w:szCs w:val="2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0" w:afterAutospacing="0" w:line="560" w:lineRule="exact"/>
      <w:ind w:firstLine="880" w:firstLineChars="200"/>
      <w:jc w:val="left"/>
      <w:outlineLvl w:val="1"/>
    </w:pPr>
    <w:rPr>
      <w:rFonts w:hint="eastAsia" w:ascii="宋体" w:hAnsi="宋体" w:eastAsia="黑体" w:cs="Tunga"/>
      <w:b/>
      <w:sz w:val="32"/>
      <w:szCs w:val="36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80" w:firstLineChars="200"/>
      <w:jc w:val="left"/>
      <w:outlineLvl w:val="2"/>
    </w:pPr>
    <w:rPr>
      <w:rFonts w:eastAsia="楷体_GB2312" w:cs="Times New Roman"/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3"/>
    </w:pPr>
    <w:rPr>
      <w:rFonts w:ascii="Arial" w:hAnsi="Arial" w:eastAsia="仿宋_GB2312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Theme="minorEastAsia" w:cstheme="minorBidi"/>
      <w:kern w:val="2"/>
      <w:sz w:val="24"/>
      <w:lang w:val="en-US" w:eastAsia="zh-CN" w:bidi="ar-SA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2025-04-19T14:42:00Z</dcterms:created>
  <dc:creator>杨泽</dc:creator>
  <cp:lastModifiedBy>uos</cp:lastModifiedBy>
  <dcterms:modified xsi:type="dcterms:W3CDTF">2025-05-09T14:45:25Z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4D1D50A63A8A43A48CC5FBF8CEBDD338</vt:lpwstr>
  </property>
  <property fmtid="{D5CDD505-2E9C-101B-9397-08002B2CF9AE}" pid="3" name="KSOProductBuildVer">
    <vt:lpwstr>2052-11.8.2.10125</vt:lpwstr>
  </property>
</Properties>
</file>