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AB11D">
      <w:pPr>
        <w:spacing w:line="400" w:lineRule="exact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黑体"/>
          <w:sz w:val="32"/>
        </w:rPr>
        <w:t>附件</w:t>
      </w:r>
      <w:r>
        <w:rPr>
          <w:rFonts w:ascii="Times New Roman" w:hAnsi="Times New Roman" w:eastAsia="仿宋_GB2312"/>
          <w:sz w:val="32"/>
        </w:rPr>
        <w:t>3</w:t>
      </w:r>
    </w:p>
    <w:tbl>
      <w:tblPr>
        <w:tblStyle w:val="5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1373"/>
        <w:gridCol w:w="2363"/>
        <w:gridCol w:w="800"/>
        <w:gridCol w:w="1252"/>
        <w:gridCol w:w="322"/>
        <w:gridCol w:w="1322"/>
      </w:tblGrid>
      <w:tr w14:paraId="6995B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ED745F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小标宋简体"/>
                <w:b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Times New Roman" w:hAnsi="Times New Roman" w:eastAsia="方正小标宋简体"/>
                <w:b/>
                <w:color w:val="000000"/>
                <w:kern w:val="0"/>
                <w:sz w:val="36"/>
                <w:szCs w:val="36"/>
                <w:lang w:bidi="ar"/>
              </w:rPr>
              <w:t>贵州省煤矿储能应急电源建设项目</w:t>
            </w:r>
          </w:p>
          <w:p w14:paraId="3AF737AB"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方正小标宋简体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方正小标宋简体"/>
                <w:b/>
                <w:color w:val="000000"/>
                <w:kern w:val="0"/>
                <w:sz w:val="36"/>
                <w:szCs w:val="36"/>
                <w:lang w:bidi="ar"/>
              </w:rPr>
              <w:t>财政奖补资金申请表</w:t>
            </w:r>
          </w:p>
        </w:tc>
      </w:tr>
      <w:tr w14:paraId="6DBA70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CE91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申报企业基本情况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9231B3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煤矿名称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B054D1">
            <w:pPr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31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C49CA1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企业地址</w:t>
            </w:r>
          </w:p>
        </w:tc>
        <w:tc>
          <w:tcPr>
            <w:tcW w:w="986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904D11">
            <w:pPr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 w14:paraId="2AE65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B17D6F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5C5A1497">
            <w:pPr>
              <w:widowControl/>
              <w:jc w:val="left"/>
              <w:textAlignment w:val="top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法人代表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187040">
            <w:pPr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31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B29B63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煤矿营业执照</w:t>
            </w:r>
          </w:p>
        </w:tc>
        <w:tc>
          <w:tcPr>
            <w:tcW w:w="986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440150">
            <w:pPr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</w:tr>
      <w:tr w14:paraId="5A36E2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9C37A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55CE29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组织机构代码</w:t>
            </w:r>
          </w:p>
        </w:tc>
        <w:tc>
          <w:tcPr>
            <w:tcW w:w="1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373A27">
            <w:pPr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231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7BE0CF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安全生产许可证/</w:t>
            </w:r>
          </w:p>
          <w:p w14:paraId="2FECCE6A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建设煤矿开工备案号</w:t>
            </w:r>
          </w:p>
        </w:tc>
        <w:tc>
          <w:tcPr>
            <w:tcW w:w="986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33A5B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6277AC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5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1E93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申报项目基本情况</w:t>
            </w: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070F7E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89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879BDD"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Cs w:val="21"/>
              </w:rPr>
              <w:t>XX煤矿储能应急电源建设</w:t>
            </w:r>
          </w:p>
        </w:tc>
        <w:tc>
          <w:tcPr>
            <w:tcW w:w="94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0F9CE2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投资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Cs w:val="21"/>
                <w:lang w:bidi="ar"/>
              </w:rPr>
              <w:t>总</w:t>
            </w: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金额：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01DAEE">
            <w:pPr>
              <w:widowControl/>
              <w:ind w:left="630" w:hanging="630" w:hangingChars="30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 xml:space="preserve">        万元</w:t>
            </w:r>
          </w:p>
        </w:tc>
      </w:tr>
      <w:tr w14:paraId="5F4F0F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AE8C3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CE7CD9">
            <w:pPr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1897" w:type="pct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C3C4EE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944" w:type="pct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6B501E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申请奖补金额：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7386A9">
            <w:pPr>
              <w:widowControl/>
              <w:ind w:left="420" w:hanging="420" w:hangingChars="200"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 xml:space="preserve">        万元</w:t>
            </w:r>
          </w:p>
        </w:tc>
      </w:tr>
      <w:tr w14:paraId="176BB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89863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9AF605"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Cs w:val="21"/>
                <w:lang w:bidi="ar"/>
              </w:rPr>
              <w:t>项目概况</w:t>
            </w:r>
          </w:p>
        </w:tc>
        <w:tc>
          <w:tcPr>
            <w:tcW w:w="3634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B3D902">
            <w:pPr>
              <w:widowControl/>
              <w:jc w:val="left"/>
              <w:textAlignment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 xml:space="preserve">   简要概述项目基本情况（技术方案、主要设备、实施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情况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、</w:t>
            </w: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取得</w: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效果等）</w:t>
            </w:r>
          </w:p>
        </w:tc>
      </w:tr>
      <w:tr w14:paraId="17F68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3" w:hRule="atLeast"/>
        </w:trPr>
        <w:tc>
          <w:tcPr>
            <w:tcW w:w="5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08BD4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10BD1A">
            <w:pPr>
              <w:jc w:val="left"/>
              <w:rPr>
                <w:rFonts w:ascii="Times New Roman" w:hAnsi="Times New Roman" w:eastAsia="仿宋_GB2312"/>
                <w:color w:val="000000"/>
                <w:szCs w:val="21"/>
              </w:rPr>
            </w:pPr>
          </w:p>
        </w:tc>
        <w:tc>
          <w:tcPr>
            <w:tcW w:w="3634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6AF507">
            <w:pPr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119327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845C06"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县级煤炭行业管理部门意见</w:t>
            </w:r>
          </w:p>
        </w:tc>
        <w:tc>
          <w:tcPr>
            <w:tcW w:w="445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CF804A">
            <w:pPr>
              <w:ind w:firstLine="440" w:firstLineChars="2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</w:rPr>
              <w:t>（是否同意申请）</w:t>
            </w:r>
          </w:p>
          <w:p w14:paraId="329DB45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1DAEB87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      单位（印章）</w:t>
            </w:r>
          </w:p>
          <w:p w14:paraId="71B312A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    年 月 日</w:t>
            </w:r>
          </w:p>
          <w:p w14:paraId="0A3DD43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14:paraId="35FB9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atLeast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64A804">
            <w:pPr>
              <w:widowControl/>
              <w:jc w:val="center"/>
              <w:textAlignment w:val="center"/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2"/>
                <w:szCs w:val="22"/>
                <w:lang w:bidi="ar"/>
              </w:rPr>
              <w:t>市级煤炭行业管理部门意见</w:t>
            </w:r>
          </w:p>
        </w:tc>
        <w:tc>
          <w:tcPr>
            <w:tcW w:w="445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B803A2">
            <w:pPr>
              <w:ind w:firstLine="440" w:firstLineChars="20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</w:rPr>
              <w:t>（是否同意申请）</w:t>
            </w:r>
          </w:p>
          <w:p w14:paraId="6E5F96C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42441ED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      单位（印章）</w:t>
            </w:r>
          </w:p>
          <w:p w14:paraId="5A07FB9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    年 月 日</w:t>
            </w:r>
          </w:p>
          <w:p w14:paraId="0795538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26E3AF46">
      <w:r>
        <w:rPr>
          <w:rFonts w:ascii="Times New Roman" w:hAnsi="Times New Roman" w:eastAsia="仿宋_GB2312"/>
          <w:sz w:val="24"/>
        </w:rPr>
        <w:t>备注：本表一式</w:t>
      </w:r>
      <w:r>
        <w:rPr>
          <w:rFonts w:hint="eastAsia" w:ascii="Times New Roman" w:hAnsi="Times New Roman" w:eastAsia="仿宋_GB2312"/>
          <w:sz w:val="24"/>
        </w:rPr>
        <w:t>4</w:t>
      </w:r>
      <w:r>
        <w:rPr>
          <w:rFonts w:ascii="Times New Roman" w:hAnsi="Times New Roman" w:eastAsia="仿宋_GB2312"/>
          <w:sz w:val="24"/>
        </w:rPr>
        <w:t>份，省</w:t>
      </w:r>
      <w:r>
        <w:rPr>
          <w:rFonts w:hint="eastAsia" w:ascii="Times New Roman" w:hAnsi="Times New Roman" w:eastAsia="仿宋_GB2312"/>
          <w:sz w:val="24"/>
        </w:rPr>
        <w:t>、市、县</w:t>
      </w:r>
      <w:r>
        <w:rPr>
          <w:rFonts w:ascii="Times New Roman" w:hAnsi="Times New Roman" w:eastAsia="仿宋_GB2312"/>
          <w:sz w:val="24"/>
        </w:rPr>
        <w:t>煤炭行业管理部门及申报单位各留1份。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F5977BB-58C1-4114-A0DD-92F7A79C27D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22E2021-6602-49F9-9051-60222FEA73E7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200D0EB-839A-48EA-B791-444917D33EF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7FCB4BC-A3B6-409C-833B-84FC12A5D48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FB3C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40A8D3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40A8D3"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Y2FiNjdjZGM5YWQ1MTkzMWNhNTY2ZDM1MjJhMDUifQ=="/>
  </w:docVars>
  <w:rsids>
    <w:rsidRoot w:val="024B4EF8"/>
    <w:rsid w:val="024B4EF8"/>
    <w:rsid w:val="1AA21541"/>
    <w:rsid w:val="46DC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eastAsia="宋体"/>
      <w:b/>
      <w:bCs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2025-02-28T06:58:00Z</dcterms:created>
  <dc:creator>Autistic  </dc:creator>
  <cp:lastModifiedBy>Autistic  </cp:lastModifiedBy>
  <dcterms:modified xsi:type="dcterms:W3CDTF">2025-02-28T07:01:51Z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1FAEC144033E4453B7EEC92DEFF3C27D_13</vt:lpwstr>
  </property>
</Properties>
</file>